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45" w:rsidRDefault="00464545" w:rsidP="00464545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8A60F7" w:rsidRDefault="008A60F7" w:rsidP="008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A60F7" w:rsidRDefault="00464545" w:rsidP="008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Календар</w:t>
      </w:r>
      <w:proofErr w:type="spellEnd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знаменних</w:t>
      </w:r>
      <w:proofErr w:type="spellEnd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і </w:t>
      </w:r>
      <w:proofErr w:type="spellStart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пам’ятних</w:t>
      </w:r>
      <w:proofErr w:type="spellEnd"/>
      <w:r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дат</w:t>
      </w:r>
    </w:p>
    <w:p w:rsidR="00464545" w:rsidRDefault="00E85C11" w:rsidP="008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 2019</w:t>
      </w:r>
      <w:r w:rsidR="00464545"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="00464545" w:rsidRPr="00464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рік</w:t>
      </w:r>
      <w:proofErr w:type="spellEnd"/>
    </w:p>
    <w:p w:rsidR="00E85C11" w:rsidRPr="00026795" w:rsidRDefault="00E85C11" w:rsidP="00E85C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795"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1.01  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Новорічне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свято.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    - 100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Джерома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Девіда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Селінджера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(1919—2010),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прозаїка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6.01 -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Святвечір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кутя.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     - 185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Степана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Руданського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(1834-1873),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поета-байкаря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етнографа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діяча</w:t>
      </w:r>
      <w:proofErr w:type="spellEnd"/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7.01 -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Христове.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8.01 - 75-а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річниця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м.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окупаційного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11.01 - 100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Яра Славутича (1918-2011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>) 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літературознавця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           - 90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тому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запрацювала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Зінов'євська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радіомовна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збудована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бюджету.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перша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периферійна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радіомовна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14.01 -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 старим стилем. День святителя Василя Великого.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15.01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 1992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затвердила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вмерла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".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18.01 -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Святвечір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водохресний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19.01 -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Богоявлення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Господнє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Водохреще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22.01 -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Соборностi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Указу Президента (№ 42/99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сiчня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1999 року),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1919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злуки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     - 100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IV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Універсалу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Ради (1918). IV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Універсалом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УНР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Універсалу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Винниченко.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5C11">
        <w:rPr>
          <w:rFonts w:ascii="Times New Roman" w:hAnsi="Times New Roman" w:cs="Times New Roman"/>
          <w:sz w:val="28"/>
          <w:szCs w:val="28"/>
        </w:rPr>
        <w:t xml:space="preserve">- 230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Джорджа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Ноела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Гордона Байрона (1788-</w:t>
      </w:r>
      <w:r>
        <w:rPr>
          <w:rFonts w:ascii="Times New Roman" w:hAnsi="Times New Roman" w:cs="Times New Roman"/>
          <w:sz w:val="28"/>
          <w:szCs w:val="28"/>
        </w:rPr>
        <w:t xml:space="preserve">1824),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</w:t>
      </w:r>
      <w:r w:rsidRPr="00E85C11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25.01 -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27.01 -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29.01 -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Крут.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(№ 15/07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сiчня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2007 року).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Офiцiйно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дату почали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вiдзначати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того, як 29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сiчня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r w:rsidRPr="00E85C11">
        <w:rPr>
          <w:rFonts w:ascii="Times New Roman" w:hAnsi="Times New Roman" w:cs="Times New Roman"/>
          <w:sz w:val="28"/>
          <w:szCs w:val="28"/>
        </w:rPr>
        <w:lastRenderedPageBreak/>
        <w:t xml:space="preserve">2007 року Президент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пiдписав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Указ "Про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Крут". 1918 -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київськими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студентами і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військами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Муравйова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нерівній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полягло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державність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026795" w:rsidRDefault="00E85C11" w:rsidP="00E85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5C11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 </w:t>
      </w:r>
      <w:r w:rsidRPr="00026795">
        <w:rPr>
          <w:rFonts w:ascii="Times New Roman" w:hAnsi="Times New Roman" w:cs="Times New Roman"/>
          <w:sz w:val="28"/>
          <w:szCs w:val="28"/>
          <w:u w:val="single"/>
        </w:rPr>
        <w:t>ЛЮТИЙ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8.02 - 190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Жуля Верна (1828-1905),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-фантаста,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мандрівника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10.02 - 57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тому (1961)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УРСР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",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обовязкове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восьмирічної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шкіл-інтернатів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14.02 - День Святого Валентина.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15.02 -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Стрітення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Господнє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            -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територiї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держав.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 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№ 180/2004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11 лютого 2004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          - 65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Куценка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(1953-2006),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літературо-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>знавця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  лауреата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краєзнавчої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В. М.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19.02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26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тому (1992)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затвердила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герб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20.02 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      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соцiальної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справедливостi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 26 листопада 2007 року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 проголосила 20 лютого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соцiальної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справедливостi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2009 року 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62/10).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21.02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рiдної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конференцiєю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ЮНЕСКО 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сесiї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ЮНЕСКО)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листопадi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1999 року 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лютого 2000 року.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27.02   -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>1991  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Ради УРСР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ратифіковано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". </w:t>
      </w:r>
    </w:p>
    <w:p w:rsidR="00E85C11" w:rsidRPr="00026795" w:rsidRDefault="00E85C11" w:rsidP="00E85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6795">
        <w:rPr>
          <w:rFonts w:ascii="Times New Roman" w:hAnsi="Times New Roman" w:cs="Times New Roman"/>
          <w:sz w:val="28"/>
          <w:szCs w:val="28"/>
          <w:u w:val="single"/>
        </w:rPr>
        <w:t>                                                           БЕРЕЗЕНЬ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3.03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 130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Левка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Євгеновича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Чикаленка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(1888-1965),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археолога,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громадсько-політичного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діяча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             130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Наталени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Андріанівни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Королевої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(1888-1966),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актриси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мистецтвознавця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8.03   -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жiночий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 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прав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9.03 -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Тараса Григоровича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(1814-1861),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художника,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мислителя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lastRenderedPageBreak/>
        <w:t xml:space="preserve">13.03 - 180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Рафаелло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Джованьйолі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(1838–1915),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італійського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філолога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історика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16.03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сну.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п'ятницю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17.03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120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(м.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Єлисаветград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) 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Каневського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Амінадава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Мойсейовича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 художника, автора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„Золотой ключик”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О.М.Толстого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К.І.Чуковського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М. Гоголя, М.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Салтикова-Щедріна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19.03 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74 роки тому завершилось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Кіровоградщини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21.03 -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поезiї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сесiї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ЮНЕСКО, яка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вiдбулася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Парижi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1999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22.03 -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ресурсiв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 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47/193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1992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23.03 -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працiвникiв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аматорiв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(№ 484/2000,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2000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27.03 -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театру.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1962 року.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1961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 IХ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конгресi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iнституту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театру при ЮНЕСКО.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31.03 - 136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Корнія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Чуковського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— Корнейчуков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) (1882—1969),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літературознавця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 критика.</w:t>
      </w:r>
    </w:p>
    <w:p w:rsidR="00E85C11" w:rsidRPr="00026795" w:rsidRDefault="00E85C11" w:rsidP="00E85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6795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   КВIТЕНЬ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1.04  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смiху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Неофіційне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свято,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         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птахiв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>1906  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>iдписано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Конвенцiю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птахiв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книги.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Г.-Х. Андерсена (1840-1902)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датського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письменника-казкаря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4.04 - 86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Арсенійовича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Тарковського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(1932—1986),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кінорежисера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Тарковський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(1862-1924)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Арсеній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Тарковський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(1907-1924) 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уродженці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Єлисаветграда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Поставив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шедеврами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кіномистецтва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6.04 –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7.04 -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     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у 1948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чинностi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Всесвiтньої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органiзацiї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lastRenderedPageBreak/>
        <w:t xml:space="preserve">  8.04 -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10.04 -  85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Близнеця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Семеновича (1933 с.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Володимирівка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Компаніївського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р-ну – 1981),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11.04 -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в'язнiв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концтаборiв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Пам'ятна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дата,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iнiцiативою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12.04 -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авiацiї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i космонавтики.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рiшенням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авiацiйної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федерацiї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У 1961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космонавт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Гагарін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перший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космічному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Восток (108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         - 130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Нейгауза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Генріха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Густавовича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(1888 м.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Єлисаветград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-1964),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піаніста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 педагога.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14.04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65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Каретного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(1953),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Крупське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Кіровоградського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15.04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80 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Матівоса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(1938),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краєзнавця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Лауреат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краєзнавчої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(1996).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Сасівка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Компаніївського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18.04 -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мiсць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1983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мiсць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(IКОМОС) при ЮНЕСКО.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1984 року;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iсторiї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>( №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1062/99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1999 року)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21.04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довкiлля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(№ 855/98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1998 року)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квiтня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22.04 -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Землi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Знаменує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23.04 -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книги 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прийнятiй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 28-й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сесiї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ЮНЕСКО.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25.04 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>  2001 -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".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26.04 -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трагедiї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(1986).</w:t>
      </w:r>
    </w:p>
    <w:p w:rsidR="00E85C11" w:rsidRPr="00026795" w:rsidRDefault="00E85C11" w:rsidP="00E85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5C11">
        <w:rPr>
          <w:rFonts w:ascii="Times New Roman" w:hAnsi="Times New Roman" w:cs="Times New Roman"/>
          <w:sz w:val="28"/>
          <w:szCs w:val="28"/>
        </w:rPr>
        <w:t>                                                        </w:t>
      </w:r>
      <w:r w:rsidRPr="00026795">
        <w:rPr>
          <w:rFonts w:ascii="Times New Roman" w:hAnsi="Times New Roman" w:cs="Times New Roman"/>
          <w:sz w:val="28"/>
          <w:szCs w:val="28"/>
          <w:u w:val="single"/>
        </w:rPr>
        <w:t>ТРАВЕНЬ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1-2.05 -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солiдарностi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трудящих.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конгресом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Iнтернацiоналу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(Париж, 14-21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1889 року).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(ст. 73 Кодексу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законiв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3.05    -  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1994 р.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(МТСЕ).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lastRenderedPageBreak/>
        <w:t xml:space="preserve">7.07 - 130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Дон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Амінадо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(А. П.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Шполянського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) (1888-1957),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, сатирика, мемуариста.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Єлисаветграді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8-9.05 -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присвяченi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пам'ятi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свiтової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вiйни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рiшенням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>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24 листопада 2004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13.05   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Матерi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 в другу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(№ 489/99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1999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15.05 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сiм'ї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рiшенням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>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1993 року).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       - 60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Босого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5C11">
        <w:rPr>
          <w:rFonts w:ascii="Times New Roman" w:hAnsi="Times New Roman" w:cs="Times New Roman"/>
          <w:sz w:val="28"/>
          <w:szCs w:val="28"/>
        </w:rPr>
        <w:t>Георгійовича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 (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1958), педагога,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історика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етнографа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етнолога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художника,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Лауреат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краєзнавчої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(1999).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Інгулець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Устинівського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17.05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 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вишиванки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).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18.05 -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рiшенням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ХI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Конференцiї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Мiжнародної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вiдбулась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травнi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1977 року.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20.05 -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стратегiчний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iнтеграцiю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(№ 339/03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квiтня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2003 року) 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22.05  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Кіровоградське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обласне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Свято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24.05 -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слов'янської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писемностi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Указом Президента (№ 1096/04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2004 року)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27.05   - 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Трїйці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31.05 -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Всесвiтнiй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тютюнопалiнням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Проводиться за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iнiцiативою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Всесвiтньої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органiзацiї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Резолюцiя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42.19 42-ї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сесiї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ВОЗ).</w:t>
      </w:r>
    </w:p>
    <w:p w:rsidR="00E85C11" w:rsidRPr="00026795" w:rsidRDefault="00E85C11" w:rsidP="00E85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5C11">
        <w:rPr>
          <w:rFonts w:ascii="Times New Roman" w:hAnsi="Times New Roman" w:cs="Times New Roman"/>
          <w:sz w:val="28"/>
          <w:szCs w:val="28"/>
        </w:rPr>
        <w:t>                                                </w:t>
      </w:r>
      <w:bookmarkStart w:id="0" w:name="_GoBack"/>
      <w:r w:rsidRPr="00026795">
        <w:rPr>
          <w:rFonts w:ascii="Times New Roman" w:hAnsi="Times New Roman" w:cs="Times New Roman"/>
          <w:sz w:val="28"/>
          <w:szCs w:val="28"/>
          <w:u w:val="single"/>
        </w:rPr>
        <w:t>ЧЕРВЕНЬ</w:t>
      </w:r>
    </w:p>
    <w:bookmarkEnd w:id="0"/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1.06 -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започаткований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у 1949 р.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демократичною                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6.06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9.06   -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17.06  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 День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E85C11">
        <w:rPr>
          <w:rFonts w:ascii="Times New Roman" w:hAnsi="Times New Roman" w:cs="Times New Roman"/>
          <w:sz w:val="28"/>
          <w:szCs w:val="28"/>
        </w:rPr>
        <w:t xml:space="preserve">в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до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УказуПрезидента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  03 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 1994  року.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24.06   - 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до Указу Президента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№ 323/94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22.06.1994 р.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-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до Указу Президента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№ 600/2011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24.05.2011 р.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C11">
        <w:rPr>
          <w:rFonts w:ascii="Times New Roman" w:hAnsi="Times New Roman" w:cs="Times New Roman"/>
          <w:sz w:val="28"/>
          <w:szCs w:val="28"/>
        </w:rPr>
        <w:t>28.06  -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 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Основного Закону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неробочий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в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до ст. 73 Кодексу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11.07 –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день шоколаду.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 xml:space="preserve">16.07 - День бухгалтера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до Указу Президента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proofErr w:type="gramStart"/>
      <w:r w:rsidRPr="00E85C1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85C11">
        <w:rPr>
          <w:rFonts w:ascii="Times New Roman" w:hAnsi="Times New Roman" w:cs="Times New Roman"/>
          <w:sz w:val="28"/>
          <w:szCs w:val="28"/>
        </w:rPr>
        <w:t>  2004</w:t>
      </w:r>
      <w:proofErr w:type="gramEnd"/>
      <w:r w:rsidRPr="00E85C11">
        <w:rPr>
          <w:rFonts w:ascii="Times New Roman" w:hAnsi="Times New Roman" w:cs="Times New Roman"/>
          <w:sz w:val="28"/>
          <w:szCs w:val="28"/>
        </w:rPr>
        <w:t xml:space="preserve"> року №  662/2004.</w:t>
      </w:r>
    </w:p>
    <w:p w:rsidR="00E85C11" w:rsidRPr="00E85C11" w:rsidRDefault="00E85C11" w:rsidP="00E85C11">
      <w:pPr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sz w:val="28"/>
          <w:szCs w:val="28"/>
        </w:rPr>
        <w:t> </w:t>
      </w:r>
    </w:p>
    <w:p w:rsidR="00464545" w:rsidRPr="00E85C11" w:rsidRDefault="00464545" w:rsidP="00E85C11">
      <w:pPr>
        <w:rPr>
          <w:rFonts w:ascii="Times New Roman" w:hAnsi="Times New Roman" w:cs="Times New Roman"/>
          <w:sz w:val="28"/>
          <w:szCs w:val="28"/>
        </w:rPr>
      </w:pPr>
    </w:p>
    <w:p w:rsidR="00464545" w:rsidRPr="00E85C11" w:rsidRDefault="00464545" w:rsidP="00E85C11">
      <w:pPr>
        <w:rPr>
          <w:rFonts w:ascii="Times New Roman" w:hAnsi="Times New Roman" w:cs="Times New Roman"/>
          <w:sz w:val="28"/>
          <w:szCs w:val="28"/>
        </w:rPr>
      </w:pPr>
    </w:p>
    <w:sectPr w:rsidR="00464545" w:rsidRPr="00E85C11" w:rsidSect="004671EC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F93"/>
    <w:multiLevelType w:val="hybridMultilevel"/>
    <w:tmpl w:val="57E2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AC4"/>
    <w:multiLevelType w:val="hybridMultilevel"/>
    <w:tmpl w:val="D58870CA"/>
    <w:lvl w:ilvl="0" w:tplc="B28048A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1E1"/>
    <w:multiLevelType w:val="hybridMultilevel"/>
    <w:tmpl w:val="9274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32B7"/>
    <w:multiLevelType w:val="hybridMultilevel"/>
    <w:tmpl w:val="BED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289F"/>
    <w:multiLevelType w:val="hybridMultilevel"/>
    <w:tmpl w:val="3B20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D3031"/>
    <w:multiLevelType w:val="hybridMultilevel"/>
    <w:tmpl w:val="0134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D"/>
    <w:rsid w:val="00020CCA"/>
    <w:rsid w:val="00026795"/>
    <w:rsid w:val="000D6035"/>
    <w:rsid w:val="00464545"/>
    <w:rsid w:val="004671EC"/>
    <w:rsid w:val="00534BEC"/>
    <w:rsid w:val="00542BA0"/>
    <w:rsid w:val="00755D46"/>
    <w:rsid w:val="00846017"/>
    <w:rsid w:val="0087263C"/>
    <w:rsid w:val="00887890"/>
    <w:rsid w:val="008A60F7"/>
    <w:rsid w:val="00921494"/>
    <w:rsid w:val="00A118AF"/>
    <w:rsid w:val="00AA7518"/>
    <w:rsid w:val="00AD3585"/>
    <w:rsid w:val="00B26E8D"/>
    <w:rsid w:val="00C5350E"/>
    <w:rsid w:val="00D35B03"/>
    <w:rsid w:val="00D56380"/>
    <w:rsid w:val="00E85C11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18F8-F0FF-4C7E-9529-B889940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3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85C11"/>
    <w:rPr>
      <w:b/>
      <w:bCs/>
    </w:rPr>
  </w:style>
  <w:style w:type="character" w:styleId="a8">
    <w:name w:val="Emphasis"/>
    <w:basedOn w:val="a0"/>
    <w:uiPriority w:val="20"/>
    <w:qFormat/>
    <w:rsid w:val="00E8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 Людмила Георгіївна</dc:creator>
  <cp:keywords/>
  <dc:description/>
  <cp:lastModifiedBy>Токар Людмила Георгіївна</cp:lastModifiedBy>
  <cp:revision>15</cp:revision>
  <cp:lastPrinted>2019-01-03T07:50:00Z</cp:lastPrinted>
  <dcterms:created xsi:type="dcterms:W3CDTF">2018-08-13T07:34:00Z</dcterms:created>
  <dcterms:modified xsi:type="dcterms:W3CDTF">2019-01-08T09:20:00Z</dcterms:modified>
</cp:coreProperties>
</file>